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4D76B9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4D76B9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D76B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Pr="00634720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D76B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Pr="00634720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D76B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Pr="00634720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4D76B9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6B9" w:rsidRDefault="004D76B9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Default="00EC546A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6B9" w:rsidRPr="00634720" w:rsidRDefault="00EC546A" w:rsidP="004D76B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08082B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C73A1E" w:rsidRDefault="00EC546A" w:rsidP="00EC546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C73A1E" w:rsidRDefault="00EC546A" w:rsidP="00EC546A">
            <w:pPr>
              <w:rPr>
                <w:color w:val="00B0F0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C73A1E" w:rsidRDefault="00EC546A" w:rsidP="00EC546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C73A1E" w:rsidRDefault="00EC546A" w:rsidP="00EC546A">
            <w:pPr>
              <w:rPr>
                <w:color w:val="00B0F0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  <w:tr w:rsidR="00EC546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Default="00EC546A" w:rsidP="00EC5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C546A" w:rsidRPr="00634720" w:rsidRDefault="00EC546A" w:rsidP="00EC546A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FA2382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r w:rsidRPr="00880ED2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634720" w:rsidRDefault="00D56B05" w:rsidP="00D56B05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r w:rsidRPr="00132C7D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Default="00D56B05" w:rsidP="00D56B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56B05" w:rsidRPr="0008082B" w:rsidRDefault="00D56B05" w:rsidP="00D56B05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Default="00D56B05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05" w:rsidRPr="00634720" w:rsidRDefault="00D56B05" w:rsidP="00B67864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5C22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5C221C" w:rsidRDefault="00D56B05" w:rsidP="005C22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5C221C" w:rsidRDefault="00D56B05" w:rsidP="005C221C">
            <w:pPr>
              <w:rPr>
                <w:color w:val="00B0F0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5C22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5C221C" w:rsidRDefault="00D56B05" w:rsidP="005C22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5C221C" w:rsidRDefault="00D56B05" w:rsidP="005C221C">
            <w:pPr>
              <w:rPr>
                <w:color w:val="00B0F0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5C22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02080A" w:rsidRDefault="00D56B05" w:rsidP="005C22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02080A" w:rsidRDefault="00D56B05" w:rsidP="005C221C">
            <w:pPr>
              <w:rPr>
                <w:color w:val="1F497D" w:themeColor="text2"/>
              </w:rPr>
            </w:pPr>
          </w:p>
        </w:tc>
      </w:tr>
      <w:tr w:rsidR="00D56B0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Default="00D56B05" w:rsidP="005C22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02080A" w:rsidRDefault="00D56B05" w:rsidP="005C22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B05" w:rsidRPr="0002080A" w:rsidRDefault="00D56B05" w:rsidP="005C221C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r w:rsidRPr="001E3FBE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634720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CE34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r w:rsidRPr="00A26457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Default="00CE3476" w:rsidP="00CE34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E3476" w:rsidRPr="0008082B" w:rsidRDefault="00CE3476" w:rsidP="00CE347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Default="00785AE2" w:rsidP="0020283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E2" w:rsidRPr="00634720" w:rsidRDefault="00785AE2" w:rsidP="00202833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08082B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r w:rsidRPr="003D74C6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17C24" w:rsidTr="00912226">
        <w:trPr>
          <w:trHeight w:val="243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r w:rsidRPr="007473DD"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7C24" w:rsidRPr="00634720" w:rsidRDefault="00D17C24" w:rsidP="00D17C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Default="00975A77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Default="00785AE2" w:rsidP="00975A77">
      <w:pPr>
        <w:rPr>
          <w:sz w:val="24"/>
        </w:rPr>
      </w:pPr>
    </w:p>
    <w:p w:rsidR="00785AE2" w:rsidRPr="00C310A8" w:rsidRDefault="00785AE2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85AE2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85AE2" w:rsidRDefault="00785AE2" w:rsidP="0020283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08082B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  <w:tr w:rsidR="00912226" w:rsidTr="002028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Default="00912226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12226" w:rsidRPr="00634720" w:rsidRDefault="00912226" w:rsidP="00912226">
            <w:pPr>
              <w:rPr>
                <w:color w:val="1F497D" w:themeColor="text2"/>
              </w:rPr>
            </w:pPr>
          </w:p>
        </w:tc>
      </w:tr>
    </w:tbl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785AE2" w:rsidRDefault="00785AE2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Rachunkowość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Rachunkowość finansowa </w:t>
            </w:r>
            <w:r w:rsidRPr="009122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>
            <w:r w:rsidRPr="000B3227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rachunkowości </w:t>
            </w:r>
            <w:r w:rsidRPr="009122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  <w:r w:rsidRPr="009122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Podstawy analizy i sprawozdawczości finansowej</w:t>
            </w:r>
            <w:r>
              <w:rPr>
                <w:color w:val="1F497D" w:themeColor="text2"/>
              </w:rPr>
              <w:t xml:space="preserve"> </w:t>
            </w:r>
            <w:r w:rsidRPr="009122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08082B" w:rsidRDefault="003E07D4" w:rsidP="00912226">
            <w:pPr>
              <w:rPr>
                <w:color w:val="1F497D" w:themeColor="text2"/>
              </w:rPr>
            </w:pPr>
            <w:r w:rsidRPr="0008082B">
              <w:rPr>
                <w:color w:val="1F497D" w:themeColor="text2"/>
              </w:rPr>
              <w:t>A. Jura</w:t>
            </w: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  <w:tr w:rsidR="003E07D4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>
            <w:r w:rsidRPr="005F10B0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Default="003E07D4" w:rsidP="009122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E07D4" w:rsidRPr="00634720" w:rsidRDefault="003E07D4" w:rsidP="00912226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C84" w:rsidRDefault="00F36C84" w:rsidP="00C575D1">
      <w:pPr>
        <w:spacing w:after="0" w:line="240" w:lineRule="auto"/>
      </w:pPr>
      <w:r>
        <w:separator/>
      </w:r>
    </w:p>
  </w:endnote>
  <w:endnote w:type="continuationSeparator" w:id="0">
    <w:p w:rsidR="00F36C84" w:rsidRDefault="00F36C8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C84" w:rsidRDefault="00F36C84" w:rsidP="00C575D1">
      <w:pPr>
        <w:spacing w:after="0" w:line="240" w:lineRule="auto"/>
      </w:pPr>
      <w:r>
        <w:separator/>
      </w:r>
    </w:p>
  </w:footnote>
  <w:footnote w:type="continuationSeparator" w:id="0">
    <w:p w:rsidR="00F36C84" w:rsidRDefault="00F36C8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382" w:rsidRPr="000413F9" w:rsidRDefault="00FA2382" w:rsidP="00646AEA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646AEA">
      <w:rPr>
        <w:rFonts w:asciiTheme="majorHAnsi" w:hAnsiTheme="majorHAnsi"/>
        <w:color w:val="1F497D" w:themeColor="text2"/>
        <w:sz w:val="36"/>
      </w:rPr>
      <w:t>Rachunkowość i finanse,</w:t>
    </w:r>
    <w:r w:rsidR="00B836B8">
      <w:rPr>
        <w:rFonts w:asciiTheme="majorHAnsi" w:hAnsiTheme="majorHAnsi"/>
        <w:color w:val="1F497D" w:themeColor="text2"/>
        <w:sz w:val="36"/>
      </w:rPr>
      <w:t xml:space="preserve"> </w:t>
    </w:r>
    <w:proofErr w:type="spellStart"/>
    <w:r w:rsidR="00B836B8">
      <w:rPr>
        <w:rFonts w:asciiTheme="majorHAnsi" w:hAnsiTheme="majorHAnsi"/>
        <w:color w:val="1F497D" w:themeColor="text2"/>
        <w:sz w:val="36"/>
      </w:rPr>
      <w:t>sem</w:t>
    </w:r>
    <w:proofErr w:type="spellEnd"/>
    <w:r w:rsidR="00B836B8"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082B"/>
    <w:rsid w:val="00080887"/>
    <w:rsid w:val="00085A0D"/>
    <w:rsid w:val="00085AC8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1BA5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0CD4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7449"/>
    <w:rsid w:val="00396714"/>
    <w:rsid w:val="00397F88"/>
    <w:rsid w:val="003A53B3"/>
    <w:rsid w:val="003B0407"/>
    <w:rsid w:val="003B18B6"/>
    <w:rsid w:val="003B3F85"/>
    <w:rsid w:val="003C6670"/>
    <w:rsid w:val="003E07D4"/>
    <w:rsid w:val="003F0506"/>
    <w:rsid w:val="003F3035"/>
    <w:rsid w:val="003F6DAE"/>
    <w:rsid w:val="00405DFD"/>
    <w:rsid w:val="00411B61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D76B9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AEA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5AE2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7402"/>
    <w:rsid w:val="0084179D"/>
    <w:rsid w:val="008462F2"/>
    <w:rsid w:val="00852E73"/>
    <w:rsid w:val="00853464"/>
    <w:rsid w:val="00862B42"/>
    <w:rsid w:val="00872418"/>
    <w:rsid w:val="00872891"/>
    <w:rsid w:val="00873927"/>
    <w:rsid w:val="008754CF"/>
    <w:rsid w:val="00877C65"/>
    <w:rsid w:val="00885248"/>
    <w:rsid w:val="00887183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2226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435A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77CA9"/>
    <w:rsid w:val="00B82513"/>
    <w:rsid w:val="00B836B8"/>
    <w:rsid w:val="00B84A73"/>
    <w:rsid w:val="00BA7249"/>
    <w:rsid w:val="00BB0445"/>
    <w:rsid w:val="00BB1938"/>
    <w:rsid w:val="00BB39EB"/>
    <w:rsid w:val="00BB3AAA"/>
    <w:rsid w:val="00BB4907"/>
    <w:rsid w:val="00BC7522"/>
    <w:rsid w:val="00BD49C3"/>
    <w:rsid w:val="00BE651F"/>
    <w:rsid w:val="00BF108E"/>
    <w:rsid w:val="00BF23FD"/>
    <w:rsid w:val="00BF37C9"/>
    <w:rsid w:val="00C01F61"/>
    <w:rsid w:val="00C07F3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476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17C24"/>
    <w:rsid w:val="00D33E7A"/>
    <w:rsid w:val="00D35E17"/>
    <w:rsid w:val="00D406E0"/>
    <w:rsid w:val="00D43758"/>
    <w:rsid w:val="00D47FEA"/>
    <w:rsid w:val="00D54C56"/>
    <w:rsid w:val="00D56B05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46A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018"/>
    <w:rsid w:val="00F253C8"/>
    <w:rsid w:val="00F27DAD"/>
    <w:rsid w:val="00F3235F"/>
    <w:rsid w:val="00F35878"/>
    <w:rsid w:val="00F36C84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C8BC1-98D1-45FF-B593-4F8EAC7C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1050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113</cp:revision>
  <cp:lastPrinted>2018-10-04T10:50:00Z</cp:lastPrinted>
  <dcterms:created xsi:type="dcterms:W3CDTF">2019-03-16T19:33:00Z</dcterms:created>
  <dcterms:modified xsi:type="dcterms:W3CDTF">2020-05-22T16:03:00Z</dcterms:modified>
</cp:coreProperties>
</file>